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6826" w:rsidR="001D5010" w:rsidP="001D5010" w:rsidRDefault="001D5010" w14:paraId="e70ad4e" w14:textId="e70ad4e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06826">
        <w:rPr>
          <w:rFonts w:ascii="Arial" w:hAnsi="Arial" w:cs="Arial"/>
        </w:rPr>
        <w:t xml:space="preserve">REPUBLIKA HRVATSKA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</w:t>
      </w:r>
    </w:p>
    <w:p w:rsidRPr="00906826" w:rsidR="001D5010" w:rsidP="001D5010" w:rsidRDefault="001D5010">
      <w:pPr>
        <w:spacing w:line="240" w:lineRule="atLeast"/>
        <w:rPr>
          <w:rFonts w:ascii="Arial" w:hAnsi="Arial" w:cs="Arial"/>
        </w:rPr>
      </w:pPr>
      <w:r w:rsidRPr="00906826">
        <w:rPr>
          <w:rFonts w:ascii="Arial" w:hAnsi="Arial" w:cs="Arial"/>
        </w:rPr>
        <w:t>TRGOVAČKI SUD U PAZINU</w:t>
      </w:r>
    </w:p>
    <w:p w:rsidRPr="00906826" w:rsidR="001D5010" w:rsidP="006B79CC" w:rsidRDefault="001D5010">
      <w:pPr>
        <w:spacing w:line="240" w:lineRule="atLeast"/>
        <w:rPr>
          <w:rFonts w:ascii="Arial" w:hAnsi="Arial" w:cs="Arial"/>
          <w:color w:val="FF0000"/>
        </w:rPr>
      </w:pPr>
      <w:r w:rsidRPr="00906826">
        <w:rPr>
          <w:rFonts w:ascii="Arial" w:hAnsi="Arial" w:cs="Arial"/>
        </w:rPr>
        <w:t xml:space="preserve">52000 PAZIN, Dršćevka 1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 w:rsidR="004C3FC5">
        <w:rPr>
          <w:rFonts w:ascii="Arial" w:hAnsi="Arial" w:cs="Arial"/>
        </w:rPr>
        <w:t xml:space="preserve">        </w:t>
      </w:r>
      <w:r w:rsidR="008E1391">
        <w:rPr>
          <w:rFonts w:ascii="Arial" w:hAnsi="Arial" w:cs="Arial"/>
        </w:rPr>
        <w:t xml:space="preserve">               </w:t>
      </w:r>
      <w:r w:rsidRPr="00906826">
        <w:rPr>
          <w:rFonts w:ascii="Arial" w:hAnsi="Arial" w:cs="Arial"/>
        </w:rPr>
        <w:t>1 St-</w:t>
      </w:r>
      <w:r w:rsidR="004E6FF3">
        <w:rPr>
          <w:rFonts w:ascii="Arial" w:hAnsi="Arial" w:cs="Arial"/>
        </w:rPr>
        <w:t>84/2023-8</w:t>
      </w:r>
    </w:p>
    <w:p w:rsidRPr="00906826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Z A P I S N I K</w:t>
      </w:r>
    </w:p>
    <w:p w:rsidRPr="00906826" w:rsidR="001D5010" w:rsidP="001D5010" w:rsidRDefault="003B1BF6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o</w:t>
      </w:r>
      <w:r w:rsidRPr="00906826" w:rsidR="001D5010">
        <w:rPr>
          <w:rFonts w:ascii="Arial" w:hAnsi="Arial" w:cs="Arial"/>
        </w:rPr>
        <w:t xml:space="preserve">d </w:t>
      </w:r>
      <w:r w:rsidR="004E6FF3">
        <w:rPr>
          <w:rFonts w:ascii="Arial" w:hAnsi="Arial" w:cs="Arial"/>
        </w:rPr>
        <w:t>30</w:t>
      </w:r>
      <w:r w:rsidR="002D787A">
        <w:rPr>
          <w:rFonts w:ascii="Arial" w:hAnsi="Arial" w:cs="Arial"/>
        </w:rPr>
        <w:t>. ožujka</w:t>
      </w:r>
      <w:r w:rsidR="00A56007">
        <w:rPr>
          <w:rFonts w:ascii="Arial" w:hAnsi="Arial" w:cs="Arial"/>
        </w:rPr>
        <w:t xml:space="preserve"> 2023.</w:t>
      </w:r>
      <w:r w:rsidRPr="00906826" w:rsidR="001D5010">
        <w:rPr>
          <w:rFonts w:ascii="Arial" w:hAnsi="Arial" w:cs="Arial"/>
        </w:rPr>
        <w:t xml:space="preserve"> 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Sastavljen kod Trgovačkog suda u Pazinu,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ročište radi </w:t>
      </w:r>
      <w:r w:rsidRPr="00906826">
        <w:rPr>
          <w:rFonts w:ascii="Arial" w:hAnsi="Arial" w:cs="Arial"/>
          <w:lang w:val="pl-PL"/>
        </w:rPr>
        <w:t>utvrđivanja pretpostavki za otvaranje stečajnog postupka nad dužnikom</w:t>
      </w:r>
      <w:r w:rsidRPr="00906826">
        <w:rPr>
          <w:rFonts w:ascii="Arial" w:hAnsi="Arial" w:cs="Arial"/>
        </w:rPr>
        <w:t xml:space="preserve"> </w:t>
      </w:r>
    </w:p>
    <w:p w:rsidRPr="00906826" w:rsidR="001D5010" w:rsidP="001D5010" w:rsidRDefault="004E6FF3">
      <w:pPr>
        <w:spacing w:line="240" w:lineRule="atLeast"/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HOTEL DUGA UVALA d.o.o., OIB 14113959941, Duga uvala 1, Krnica</w:t>
      </w:r>
    </w:p>
    <w:p w:rsidR="00373882" w:rsidP="001D5010" w:rsidRDefault="00373882">
      <w:pPr>
        <w:spacing w:line="240" w:lineRule="atLeast"/>
        <w:jc w:val="both"/>
        <w:rPr>
          <w:rFonts w:ascii="Arial" w:hAnsi="Arial" w:cs="Arial"/>
        </w:rPr>
      </w:pPr>
    </w:p>
    <w:p w:rsidR="00373882" w:rsidP="001D5010" w:rsidRDefault="00373882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>OD SUDA NAZOČNI: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Damir Rabar, stečajni sudac </w:t>
      </w:r>
    </w:p>
    <w:p w:rsidRPr="00906826" w:rsidR="001D5010" w:rsidP="001D5010" w:rsidRDefault="002D787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Karin Vicel</w:t>
      </w:r>
      <w:r w:rsidRPr="00906826" w:rsidR="001D5010">
        <w:rPr>
          <w:rFonts w:ascii="Arial" w:hAnsi="Arial" w:cs="Arial"/>
        </w:rPr>
        <w:t>, zapisničar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Početak u </w:t>
      </w:r>
      <w:r w:rsidR="004E6FF3">
        <w:rPr>
          <w:rFonts w:ascii="Arial" w:hAnsi="Arial" w:cs="Arial"/>
        </w:rPr>
        <w:t>9:40</w:t>
      </w:r>
      <w:r w:rsidRPr="00906826">
        <w:rPr>
          <w:rFonts w:ascii="Arial" w:hAnsi="Arial" w:cs="Arial"/>
        </w:rPr>
        <w:t xml:space="preserve"> sati. Ročište je javno.</w:t>
      </w:r>
    </w:p>
    <w:p w:rsidRPr="00906826" w:rsidR="006B79CC" w:rsidP="00CB6883" w:rsidRDefault="006B79CC">
      <w:pPr>
        <w:jc w:val="both"/>
        <w:rPr>
          <w:rFonts w:ascii="Arial" w:hAnsi="Arial" w:cs="Arial"/>
        </w:rPr>
      </w:pPr>
    </w:p>
    <w:p w:rsidR="00067EC9" w:rsidP="004B1A96" w:rsidRDefault="004B1A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</w:t>
      </w:r>
      <w:r w:rsidR="00067EC9">
        <w:rPr>
          <w:rFonts w:ascii="Arial" w:hAnsi="Arial" w:cs="Arial"/>
        </w:rPr>
        <w:t>su pristupili:</w:t>
      </w:r>
    </w:p>
    <w:p w:rsidR="00D624CB" w:rsidP="00D624CB" w:rsidRDefault="00D624CB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ZZ Josip Galinec osobno </w:t>
      </w:r>
    </w:p>
    <w:p w:rsidR="00D624CB" w:rsidP="00D624CB" w:rsidRDefault="00D624CB">
      <w:pPr>
        <w:jc w:val="both"/>
        <w:rPr>
          <w:rFonts w:ascii="Arial" w:hAnsi="Arial" w:cs="Arial"/>
        </w:rPr>
      </w:pPr>
    </w:p>
    <w:p w:rsidR="00D624CB" w:rsidP="00D624CB" w:rsidRDefault="00D624CB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ZZ dužnika protivi se u cijelosti prijedlogu za otvaranje stečaja. Ponavlja kako društvo ima imovine i to sve sukladno popisu kojeg je već dostavio u spis. Blokada računa izazvana je osnovom potraživanja tri vjerovnika od kojih se glavno potraživanje odnosi na povezano društvo kojemu nikako nije u interesu otvaranje ovog stečajnog postupka.</w:t>
      </w:r>
    </w:p>
    <w:p w:rsidR="00D624CB" w:rsidP="00D624CB" w:rsidRDefault="00D624CB">
      <w:pPr>
        <w:jc w:val="both"/>
        <w:rPr>
          <w:rFonts w:ascii="Arial" w:hAnsi="Arial" w:cs="Arial"/>
        </w:rPr>
      </w:pPr>
    </w:p>
    <w:p w:rsidRPr="00D624CB" w:rsidR="00D624CB" w:rsidP="00D624CB" w:rsidRDefault="00D624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No i bez obzira na navedeno, dužnik dostavlja u spis izjavu o pristupanju dugu, sve u smislu odredbi čl. 124. st. 1. Stečajnog zakona, a koja izjava je ovjerena kod javnog bilježnika. </w:t>
      </w:r>
    </w:p>
    <w:p w:rsidRPr="00906826" w:rsidR="001D5010" w:rsidP="001D5010" w:rsidRDefault="001D5010">
      <w:pPr>
        <w:pStyle w:val="Tijeloteksta"/>
        <w:spacing w:line="240" w:lineRule="atLeas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Sudac donosi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r j e š e n j e</w:t>
      </w:r>
    </w:p>
    <w:p w:rsidRPr="00906826" w:rsidR="004D1698" w:rsidP="001D5010" w:rsidRDefault="004D1698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E9146E" w:rsidP="00D624CB" w:rsidRDefault="00D624CB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Sukladno odredbama čl. 124. Stečajnog zakona, poziva se treću osobu pristupatelja dugu, da u roku od 15 dana dostavi u spis odgovarajuće jamstvo u odnosu na datu izjavu o pristupanju dugu.</w:t>
      </w:r>
    </w:p>
    <w:p w:rsidR="00D624CB" w:rsidP="00D624CB" w:rsidRDefault="00D624CB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="00D624CB" w:rsidP="00D624CB" w:rsidRDefault="00D624CB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se odgađa, slijedeće se zakazuje za </w:t>
      </w:r>
      <w:r w:rsidR="00D57A19">
        <w:rPr>
          <w:rFonts w:ascii="Arial" w:hAnsi="Arial" w:cs="Arial"/>
        </w:rPr>
        <w:t>27. travnja 2023. u 10:45 sati</w:t>
      </w:r>
      <w:r>
        <w:rPr>
          <w:rFonts w:ascii="Arial" w:hAnsi="Arial" w:cs="Arial"/>
        </w:rPr>
        <w:t xml:space="preserve">, što nazočni ZZ dužnika prima na znanje potpisom ovog zapisnika, te mu se poseban poziv neće dostavljati. </w:t>
      </w:r>
    </w:p>
    <w:p w:rsidR="00D624CB" w:rsidP="00D624CB" w:rsidRDefault="00D624CB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06826" w:rsidR="001D5010" w:rsidP="00F039AA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Dovršeno </w:t>
      </w:r>
      <w:r w:rsidR="002926D4">
        <w:rPr>
          <w:rFonts w:ascii="Arial" w:hAnsi="Arial" w:cs="Arial"/>
        </w:rPr>
        <w:t xml:space="preserve">u </w:t>
      </w:r>
      <w:r w:rsidR="00D57A19">
        <w:rPr>
          <w:rFonts w:ascii="Arial" w:hAnsi="Arial" w:cs="Arial"/>
        </w:rPr>
        <w:t xml:space="preserve">9:53 </w:t>
      </w:r>
      <w:r w:rsidRPr="00906826" w:rsidR="005F73D0">
        <w:rPr>
          <w:rFonts w:ascii="Arial" w:hAnsi="Arial" w:cs="Arial"/>
        </w:rPr>
        <w:t>sati</w:t>
      </w:r>
    </w:p>
    <w:p w:rsidRPr="00906826" w:rsidR="001D5010" w:rsidP="001D5010" w:rsidRDefault="001D5010">
      <w:pPr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</w:t>
      </w:r>
      <w:r w:rsidRPr="00906826">
        <w:rPr>
          <w:rFonts w:ascii="Arial" w:hAnsi="Arial" w:cs="Arial"/>
        </w:rPr>
        <w:tab/>
        <w:t>Stečajni sudac:</w:t>
      </w:r>
    </w:p>
    <w:p w:rsidRPr="00906826" w:rsidR="001D5010" w:rsidP="00D470F3" w:rsidRDefault="001D5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       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     </w:t>
      </w:r>
      <w:r w:rsidR="00D470F3">
        <w:rPr>
          <w:rFonts w:ascii="Arial" w:hAnsi="Arial" w:cs="Arial"/>
        </w:rPr>
        <w:t>Dužnik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Zapisničar:</w:t>
      </w:r>
    </w:p>
    <w:sectPr w:rsidRPr="00906826" w:rsidR="001D5010" w:rsidSect="002421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>
      <w:r>
        <w:separator/>
      </w:r>
    </w:p>
  </w:endnote>
  <w:endnote w:type="continuationSeparator" w:id="0">
    <w:p w:rsidR="00310CB8" w:rsidRDefault="00310CB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151207">
    <w:pPr>
      <w:pStyle w:val="Podnoje"/>
      <w:ind w:right="360"/>
    </w:pPr>
  </w:p>
  <w:p w:rsidR="005C7136" w:rsidRDefault="0015120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151207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15120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>
      <w:r>
        <w:separator/>
      </w:r>
    </w:p>
  </w:footnote>
  <w:footnote w:type="continuationSeparator" w:id="0">
    <w:p w:rsidR="00310CB8" w:rsidRDefault="00310CB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151207">
    <w:pPr>
      <w:pStyle w:val="Zaglavlje"/>
    </w:pPr>
  </w:p>
  <w:p w:rsidR="005C7136" w:rsidRDefault="0015120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151207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30AC0153"/>
    <w:multiLevelType w:val="hybridMultilevel"/>
    <w:tmpl w:val="38DA82F6"/>
    <w:lvl w:ilvl="0" w:tplc="37F2AF8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3004C"/>
    <w:rsid w:val="00067EC9"/>
    <w:rsid w:val="00086CAE"/>
    <w:rsid w:val="000E12B2"/>
    <w:rsid w:val="000E329F"/>
    <w:rsid w:val="000F0615"/>
    <w:rsid w:val="00105A2E"/>
    <w:rsid w:val="001237A5"/>
    <w:rsid w:val="0013394A"/>
    <w:rsid w:val="00150E64"/>
    <w:rsid w:val="00151207"/>
    <w:rsid w:val="0016285D"/>
    <w:rsid w:val="001849FE"/>
    <w:rsid w:val="001A11AF"/>
    <w:rsid w:val="001D5010"/>
    <w:rsid w:val="001F029B"/>
    <w:rsid w:val="00210A28"/>
    <w:rsid w:val="00241239"/>
    <w:rsid w:val="002831F2"/>
    <w:rsid w:val="002926D4"/>
    <w:rsid w:val="002B587B"/>
    <w:rsid w:val="002B639B"/>
    <w:rsid w:val="002D787A"/>
    <w:rsid w:val="002E5766"/>
    <w:rsid w:val="002F5903"/>
    <w:rsid w:val="00310CB8"/>
    <w:rsid w:val="00332FB5"/>
    <w:rsid w:val="00334C95"/>
    <w:rsid w:val="00347A70"/>
    <w:rsid w:val="003629A8"/>
    <w:rsid w:val="00373882"/>
    <w:rsid w:val="00391FC4"/>
    <w:rsid w:val="00394898"/>
    <w:rsid w:val="003A290C"/>
    <w:rsid w:val="003B1BF6"/>
    <w:rsid w:val="003C1A05"/>
    <w:rsid w:val="004327C4"/>
    <w:rsid w:val="00436063"/>
    <w:rsid w:val="00462023"/>
    <w:rsid w:val="004851AA"/>
    <w:rsid w:val="004A562F"/>
    <w:rsid w:val="004B1A96"/>
    <w:rsid w:val="004C258F"/>
    <w:rsid w:val="004C3FC5"/>
    <w:rsid w:val="004D1698"/>
    <w:rsid w:val="004E6FF3"/>
    <w:rsid w:val="005135DA"/>
    <w:rsid w:val="005324E7"/>
    <w:rsid w:val="00533F7F"/>
    <w:rsid w:val="0055716A"/>
    <w:rsid w:val="00563B5B"/>
    <w:rsid w:val="00573FFC"/>
    <w:rsid w:val="005C5D87"/>
    <w:rsid w:val="005F73D0"/>
    <w:rsid w:val="006575F1"/>
    <w:rsid w:val="006B79CC"/>
    <w:rsid w:val="006F67BB"/>
    <w:rsid w:val="006F76A9"/>
    <w:rsid w:val="0070573E"/>
    <w:rsid w:val="007164CF"/>
    <w:rsid w:val="00730B8E"/>
    <w:rsid w:val="007327C8"/>
    <w:rsid w:val="00753A2E"/>
    <w:rsid w:val="00767623"/>
    <w:rsid w:val="00770FC4"/>
    <w:rsid w:val="00772822"/>
    <w:rsid w:val="00791BB6"/>
    <w:rsid w:val="007D7E11"/>
    <w:rsid w:val="008E1391"/>
    <w:rsid w:val="00906826"/>
    <w:rsid w:val="009255D7"/>
    <w:rsid w:val="00946C8B"/>
    <w:rsid w:val="00973D61"/>
    <w:rsid w:val="009746DB"/>
    <w:rsid w:val="009828ED"/>
    <w:rsid w:val="009B0858"/>
    <w:rsid w:val="009B4213"/>
    <w:rsid w:val="00A268F1"/>
    <w:rsid w:val="00A43D86"/>
    <w:rsid w:val="00A56007"/>
    <w:rsid w:val="00A73F82"/>
    <w:rsid w:val="00A86F41"/>
    <w:rsid w:val="00A954B0"/>
    <w:rsid w:val="00B5777D"/>
    <w:rsid w:val="00BB1503"/>
    <w:rsid w:val="00BB2D2E"/>
    <w:rsid w:val="00BB3D24"/>
    <w:rsid w:val="00BC684B"/>
    <w:rsid w:val="00BD6B51"/>
    <w:rsid w:val="00BF436B"/>
    <w:rsid w:val="00C07691"/>
    <w:rsid w:val="00C2205B"/>
    <w:rsid w:val="00C45E33"/>
    <w:rsid w:val="00CB6883"/>
    <w:rsid w:val="00CC4877"/>
    <w:rsid w:val="00CF2111"/>
    <w:rsid w:val="00CF2333"/>
    <w:rsid w:val="00CF4438"/>
    <w:rsid w:val="00D470F3"/>
    <w:rsid w:val="00D50B1F"/>
    <w:rsid w:val="00D57A19"/>
    <w:rsid w:val="00D624CB"/>
    <w:rsid w:val="00D943DE"/>
    <w:rsid w:val="00E27B5A"/>
    <w:rsid w:val="00E621A9"/>
    <w:rsid w:val="00E9146E"/>
    <w:rsid w:val="00EF64FE"/>
    <w:rsid w:val="00F039AA"/>
    <w:rsid w:val="00F218B6"/>
    <w:rsid w:val="00F24378"/>
    <w:rsid w:val="00F93C7A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512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12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120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120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120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30. ožujka 2023.</izvorni_sadrzaj>
    <derivirana_varijabla naziv="DomainObject.StvarniPocetakDatum_1">30. ožujka 2023.</derivirana_varijabla>
  </DomainObject.StvarniPocetakDatum>
  <DomainObject.StvarniZavrsetakDatum>
    <izvorni_sadrzaj>30. ožujka 2023.</izvorni_sadrzaj>
    <derivirana_varijabla naziv="DomainObject.StvarniZavrsetakDatum_1">30. ožujka 2023.</derivirana_varijabla>
  </DomainObject.StvarniZavrsetakDatum>
  <DomainObject.PlaniraniZavrsetakDatum>
    <izvorni_sadrzaj>30. ožujka 2023.</izvorni_sadrzaj>
    <derivirana_varijabla naziv="DomainObject.PlaniraniZavrsetakDatum_1">30. ožujka 2023.</derivirana_varijabla>
  </DomainObject.PlaniraniZavrsetakDatum>
  <DomainObject.PlaniraniPocetakDatum>
    <izvorni_sadrzaj>30. ožujka 2023.</izvorni_sadrzaj>
    <derivirana_varijabla naziv="DomainObject.PlaniraniPocetakDatum_1">30. ožujka 2023.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2023.</izvorni_sadrzaj>
    <derivirana_varijabla naziv="DomainObject.Zapisnik.DatumKreiranja_1">30.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St-84/2023-8</izvorni_sadrzaj>
    <derivirana_varijabla naziv="DomainObject.Zapisnik.Oznaka_1">St-84/2023-8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2023.</izvorni_sadrzaj>
    <derivirana_varijabla naziv="DomainObject.Predmet.DatumIzradeOptuznogAkta_1">22. veljače 2023.</derivirana_varijabla>
  </DomainObject.Predmet.DatumIzradeOptuznogAkta>
  <DomainObject.Predmet.DatumIzradeOptuznogAktaFormated>
    <izvorni_sadrzaj>22.2.2023.</izvorni_sadrzaj>
    <derivirana_varijabla naziv="DomainObject.Predmet.DatumIzradeOptuznogAktaFormated_1">22.2.2023.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2023.</izvorni_sadrzaj>
    <derivirana_varijabla naziv="DomainObject.Predmet.DatumPrimitkaOptuznogAkta_1">22.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St-84/2023</izvorni_sadrzaj>
    <derivirana_varijabla naziv="DomainObject.Predmet.OznakaBroj_1">St-84/2023</derivirana_varijabla>
  </DomainObject.Predmet.OznakaBroj>
  <DomainObject.Predmet.OznakaBrojOptuznogAkta>
    <izvorni_sadrzaj>04-06-23-980</izvorni_sadrzaj>
    <derivirana_varijabla naziv="DomainObject.Predmet.OznakaBrojOptuznogAkta_1">04-06-23-980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DUGA UVALA d.o.o. Krnica</izvorni_sadrzaj>
    <derivirana_varijabla naziv="DomainObject.Predmet.ProtustrankaFormated_1">  HOTEL DUGA UVALA d.o.o. Krnica</derivirana_varijabla>
  </DomainObject.Predmet.ProtustrankaFormated>
  <DomainObject.Predmet.ProtustrankaFormatedOIB>
    <izvorni_sadrzaj>  HOTEL DUGA UVALA d.o.o. Krnica, OIB 14113959941</izvorni_sadrzaj>
    <derivirana_varijabla naziv="DomainObject.Predmet.ProtustrankaFormatedOIB_1">  HOTEL DUGA UVALA d.o.o. Krnica, OIB 14113959941</derivirana_varijabla>
  </DomainObject.Predmet.ProtustrankaFormatedOIB>
  <DomainObject.Predmet.ProtustrankaFormatedWithAdress>
    <izvorni_sadrzaj> HOTEL DUGA UVALA d.o.o. Krnica, Duga uvala 1, 52207 Krnica</izvorni_sadrzaj>
    <derivirana_varijabla naziv="DomainObject.Predmet.ProtustrankaFormatedWithAdress_1"> HOTEL DUGA UVALA d.o.o. Krnica, Duga uvala 1, 52207 Krnica</derivirana_varijabla>
  </DomainObject.Predmet.ProtustrankaFormatedWithAdress>
  <DomainObject.Predmet.ProtustrankaFormatedWithAdressOIB>
    <izvorni_sadrzaj> HOTEL DUGA UVALA d.o.o. Krnica, OIB 14113959941, Duga uvala 1, 52207 Krnica</izvorni_sadrzaj>
    <derivirana_varijabla naziv="DomainObject.Predmet.ProtustrankaFormatedWithAdressOIB_1"> HOTEL DUGA UVALA d.o.o. Krnica, OIB 14113959941, Duga uvala 1, 52207 Krnica</derivirana_varijabla>
  </DomainObject.Predmet.ProtustrankaFormatedWithAdressOIB>
  <DomainObject.Predmet.ProtustrankaWithAdress>
    <izvorni_sadrzaj>HOTEL DUGA UVALA d.o.o. Krnica Duga uvala 1, 52207 Krnica</izvorni_sadrzaj>
    <derivirana_varijabla naziv="DomainObject.Predmet.ProtustrankaWithAdress_1">HOTEL DUGA UVALA d.o.o. Krnica Duga uvala 1, 52207 Krnica</derivirana_varijabla>
  </DomainObject.Predmet.ProtustrankaWithAdress>
  <DomainObject.Predmet.ProtustrankaWithAdressOIB>
    <izvorni_sadrzaj>HOTEL DUGA UVALA d.o.o. Krnica, OIB 14113959941, Duga uvala 1, 52207 Krnica</izvorni_sadrzaj>
    <derivirana_varijabla naziv="DomainObject.Predmet.ProtustrankaWithAdressOIB_1">HOTEL DUGA UVALA d.o.o. Krnica, OIB 14113959941, Duga uvala 1, 52207 Krnica</derivirana_varijabla>
  </DomainObject.Predmet.ProtustrankaWithAdressOIB>
  <DomainObject.Predmet.ProtustrankaNazivFormated>
    <izvorni_sadrzaj>HOTEL DUGA UVALA d.o.o. Krnica</izvorni_sadrzaj>
    <derivirana_varijabla naziv="DomainObject.Predmet.ProtustrankaNazivFormated_1">HOTEL DUGA UVALA d.o.o. Krnica</derivirana_varijabla>
  </DomainObject.Predmet.ProtustrankaNazivFormated>
  <DomainObject.Predmet.ProtustrankaNazivFormatedOIB>
    <izvorni_sadrzaj>HOTEL DUGA UVALA d.o.o. Krnica, OIB 14113959941</izvorni_sadrzaj>
    <derivirana_varijabla naziv="DomainObject.Predmet.ProtustrankaNazivFormatedOIB_1">HOTEL DUGA UVALA d.o.o. Krnica, OIB 14113959941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183148.64</izvorni_sadrzaj>
    <derivirana_varijabla naziv="DomainObject.Predmet.TrenutnaVrijednost_1">183148.64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HOTEL DUGA UVALA d.o.o. Krnica</item>
    </izvorni_sadrzaj>
    <derivirana_varijabla naziv="DomainObject.Predmet.ProtuStrankaListFormated_1">
      <item>HOTEL DUGA UVALA d.o.o. Krnica</item>
    </derivirana_varijabla>
  </DomainObject.Predmet.ProtuStrankaListFormated>
  <DomainObject.Predmet.ProtuStrankaListFormatedOIB>
    <izvorni_sadrzaj>
      <item>HOTEL DUGA UVALA d.o.o. Krnica, OIB 14113959941</item>
    </izvorni_sadrzaj>
    <derivirana_varijabla naziv="DomainObject.Predmet.ProtuStrankaListFormatedOIB_1">
      <item>HOTEL DUGA UVALA d.o.o. Krnica, OIB 14113959941</item>
    </derivirana_varijabla>
  </DomainObject.Predmet.ProtuStrankaListFormatedOIB>
  <DomainObject.Predmet.ProtuStrankaListFormatedWithAdress>
    <izvorni_sadrzaj>
      <item>HOTEL DUGA UVALA d.o.o. Krnica, Duga uvala 1, 52207 Krnica</item>
    </izvorni_sadrzaj>
    <derivirana_varijabla naziv="DomainObject.Predmet.ProtuStrankaListFormatedWithAdress_1">
      <item>HOTEL DUGA UVALA d.o.o. Krnica, Duga uvala 1, 52207 Krnica</item>
    </derivirana_varijabla>
  </DomainObject.Predmet.ProtuStrankaListFormatedWithAdress>
  <DomainObject.Predmet.ProtuStrankaListFormatedWithAdressOIB>
    <izvorni_sadrzaj>
      <item>HOTEL DUGA UVALA d.o.o. Krnica, OIB 14113959941, Duga uvala 1, 52207 Krnica</item>
    </izvorni_sadrzaj>
    <derivirana_varijabla naziv="DomainObject.Predmet.ProtuStrankaListFormatedWithAdressOIB_1">
      <item>HOTEL DUGA UVALA d.o.o. Krnica, OIB 14113959941, Duga uvala 1, 52207 Krnica</item>
    </derivirana_varijabla>
  </DomainObject.Predmet.ProtuStrankaListFormatedWithAdressOIB>
  <DomainObject.Predmet.ProtuStrankaListNazivFormated>
    <izvorni_sadrzaj>
      <item>HOTEL DUGA UVALA d.o.o. Krnica</item>
    </izvorni_sadrzaj>
    <derivirana_varijabla naziv="DomainObject.Predmet.ProtuStrankaListNazivFormated_1">
      <item>HOTEL DUGA UVALA d.o.o. Krnica</item>
    </derivirana_varijabla>
  </DomainObject.Predmet.ProtuStrankaListNazivFormated>
  <DomainObject.Predmet.ProtuStrankaListNazivFormatedOIB>
    <izvorni_sadrzaj>
      <item>HOTEL DUGA UVALA d.o.o. Krnica, OIB 14113959941</item>
    </izvorni_sadrzaj>
    <derivirana_varijabla naziv="DomainObject.Predmet.ProtuStrankaListNazivFormatedOIB_1">
      <item>HOTEL DUGA UVALA d.o.o. Krnica, OIB 14113959941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2023.</izvorni_sadrzaj>
    <derivirana_varijabla naziv="DomainObject.Datum_1">30. ožujka 2023.</derivirana_varijabla>
  </DomainObject.Datum>
  <DomainObject.PoslovniBrojDokumenta>
    <izvorni_sadrzaj>St-84/2023-8</izvorni_sadrzaj>
    <derivirana_varijabla naziv="DomainObject.PoslovniBrojDokumenta_1">St-84/2023-8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HOTEL DUGA UVALA d.o.o. Krnica</izvorni_sadrzaj>
    <derivirana_varijabla naziv="DomainObject.Predmet.ProtustrankaIDrugi_1">HOTEL DUGA UVALA d.o.o. Krnica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HOTEL DUGA UVALA d.o.o. Krnica, OIB 14113959941, Duga uvala 1, 52207 Krnica</izvorni_sadrzaj>
    <derivirana_varijabla naziv="DomainObject.Predmet.ProtustrankaIDrugiAdressOIB_1">HOTEL DUGA UVALA d.o.o. Krnica, OIB 14113959941,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DUGA UVALA d.o.o. Krnica</item>
      <item>Financijska agencija (FINA)</item>
    </izvorni_sadrzaj>
    <derivirana_varijabla naziv="DomainObject.Predmet.SudioniciListNaziv_1">
      <item>HOTEL DUGA UVALA d.o.o. Krnica</item>
      <item>Financijska agencija (FINA)</item>
    </derivirana_varijabla>
  </DomainObject.Predmet.SudioniciListNaziv>
  <DomainObject.Predmet.SudioniciListAdressOIB>
    <izvorni_sadrzaj>
      <item>HOTEL DUGA UVALA d.o.o. Krnica, OIB 14113959941, Duga uvala 1,52207 Krnica</item>
      <item>Financijska agencija (FINA), OIB 85821130368, GIARDINI 5,52100 Pula</item>
    </izvorni_sadrzaj>
    <derivirana_varijabla naziv="DomainObject.Predmet.SudioniciListAdressOIB_1">
      <item>HOTEL DUGA UVALA d.o.o. Krnica, OIB 14113959941, Duga uvala 1,52207 Krnica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14113959941</item>
      <item>, OIB 85821130368</item>
    </izvorni_sadrzaj>
    <derivirana_varijabla naziv="DomainObject.Predmet.SudioniciListNazivOIB_1">
      <item>, OIB 14113959941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2023.</izvorni_sadrzaj>
    <derivirana_varijabla naziv="DomainObject.Predmet.DatumPocetkaProcesa_1">22.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F69C5-8EEC-45EF-842B-CC5323B499E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241</properties:Words>
  <properties:Characters>1218</properties:Characters>
  <properties:Lines>48</properties:Lines>
  <properties:Paragraphs>24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2023-03-29T10:22:00Z</dcterms:created>
  <dc:creator>Lorena Paris Aničić</dc:creator>
  <cp:lastModifiedBy>Karin Vicel</cp:lastModifiedBy>
  <cp:lastPrinted>2023-03-30T07:51:00Z</cp:lastPrinted>
  <dcterms:modified xmlns:xsi="http://www.w3.org/2001/XMLSchema-instance" xsi:type="dcterms:W3CDTF">2023-03-30T07:58:00Z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St-84/2023-8 / Zapisnik - Ročište radi izjašnjenja o prijedlogu za otvaranje steč.post (Zapisnik - prethodni - prvi.docx)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